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282" w:rsidRPr="00B93282" w:rsidRDefault="00B93282" w:rsidP="00B9328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282">
        <w:rPr>
          <w:rFonts w:ascii="Times New Roman" w:hAnsi="Times New Roman" w:cs="Times New Roman"/>
          <w:sz w:val="24"/>
          <w:szCs w:val="24"/>
        </w:rPr>
        <w:t>Eixo Apoio Gerencial</w:t>
      </w:r>
    </w:p>
    <w:p w:rsidR="00FC05E3" w:rsidRPr="00FC05E3" w:rsidRDefault="00B05315" w:rsidP="00FC05E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Ponto de Equilíbrio</w:t>
      </w:r>
    </w:p>
    <w:p w:rsidR="003F7E6A" w:rsidRPr="00566F5B" w:rsidRDefault="003F7E6A" w:rsidP="003F7E6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F5B">
        <w:rPr>
          <w:rFonts w:ascii="Times New Roman" w:hAnsi="Times New Roman" w:cs="Times New Roman"/>
          <w:sz w:val="24"/>
          <w:szCs w:val="24"/>
        </w:rPr>
        <w:t xml:space="preserve">André </w:t>
      </w:r>
      <w:r>
        <w:rPr>
          <w:rFonts w:ascii="Times New Roman" w:hAnsi="Times New Roman" w:cs="Times New Roman"/>
          <w:sz w:val="24"/>
          <w:szCs w:val="24"/>
        </w:rPr>
        <w:t>Felipe</w:t>
      </w:r>
      <w:r w:rsidRPr="00566F5B">
        <w:rPr>
          <w:rFonts w:ascii="Times New Roman" w:hAnsi="Times New Roman" w:cs="Times New Roman"/>
          <w:sz w:val="24"/>
          <w:szCs w:val="24"/>
        </w:rPr>
        <w:t xml:space="preserve"> Queiroz</w:t>
      </w:r>
    </w:p>
    <w:p w:rsidR="00FC05E3" w:rsidRDefault="00FC05E3" w:rsidP="003F7E6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Cleston Alexandre dos Santos</w:t>
      </w:r>
    </w:p>
    <w:p w:rsidR="00FC05E3" w:rsidRDefault="00FC05E3" w:rsidP="00FC05E3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05E3">
        <w:rPr>
          <w:rFonts w:ascii="Times New Roman" w:hAnsi="Times New Roman" w:cs="Times New Roman"/>
          <w:sz w:val="24"/>
          <w:szCs w:val="24"/>
        </w:rPr>
        <w:t xml:space="preserve">Márcia Maria dos Santos </w:t>
      </w:r>
      <w:proofErr w:type="spellStart"/>
      <w:r w:rsidRPr="00FC05E3">
        <w:rPr>
          <w:rFonts w:ascii="Times New Roman" w:hAnsi="Times New Roman" w:cs="Times New Roman"/>
          <w:sz w:val="24"/>
          <w:szCs w:val="24"/>
        </w:rPr>
        <w:t>Bortolocci</w:t>
      </w:r>
      <w:proofErr w:type="spellEnd"/>
      <w:r w:rsidRPr="00FC0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5E3">
        <w:rPr>
          <w:rFonts w:ascii="Times New Roman" w:hAnsi="Times New Roman" w:cs="Times New Roman"/>
          <w:sz w:val="24"/>
          <w:szCs w:val="24"/>
        </w:rPr>
        <w:t>Espejo</w:t>
      </w:r>
      <w:proofErr w:type="spellEnd"/>
      <w:r w:rsidRPr="00FC0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485" w:rsidRDefault="00447485" w:rsidP="006C2C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05315" w:rsidRDefault="00447485" w:rsidP="00C669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990">
        <w:rPr>
          <w:rFonts w:ascii="Times New Roman" w:hAnsi="Times New Roman" w:cs="Times New Roman"/>
          <w:sz w:val="24"/>
          <w:szCs w:val="24"/>
        </w:rPr>
        <w:tab/>
      </w:r>
      <w:r w:rsidR="00B05315">
        <w:rPr>
          <w:rFonts w:ascii="Times New Roman" w:hAnsi="Times New Roman" w:cs="Times New Roman"/>
          <w:sz w:val="24"/>
          <w:szCs w:val="24"/>
        </w:rPr>
        <w:t>Você já pensou na importância de possuir o controle gerencial de sua empresa, principalmente nesses tempos de pandemia</w:t>
      </w:r>
      <w:r w:rsidR="00B05315" w:rsidRPr="00B05315">
        <w:rPr>
          <w:rFonts w:ascii="Times New Roman" w:hAnsi="Times New Roman" w:cs="Times New Roman"/>
          <w:sz w:val="24"/>
          <w:szCs w:val="24"/>
        </w:rPr>
        <w:t>?</w:t>
      </w:r>
      <w:r w:rsidR="00B05315">
        <w:rPr>
          <w:rFonts w:ascii="Times New Roman" w:hAnsi="Times New Roman" w:cs="Times New Roman"/>
          <w:sz w:val="24"/>
          <w:szCs w:val="24"/>
        </w:rPr>
        <w:t xml:space="preserve"> Quantos produtos sua empresa precisa vender para pagar todas as contas mensais da empresa</w:t>
      </w:r>
      <w:r w:rsidR="00B05315" w:rsidRPr="00B05315">
        <w:rPr>
          <w:rFonts w:ascii="Times New Roman" w:hAnsi="Times New Roman" w:cs="Times New Roman"/>
          <w:sz w:val="24"/>
          <w:szCs w:val="24"/>
        </w:rPr>
        <w:t>?</w:t>
      </w:r>
      <w:r w:rsidR="00B05315">
        <w:rPr>
          <w:rFonts w:ascii="Times New Roman" w:hAnsi="Times New Roman" w:cs="Times New Roman"/>
          <w:sz w:val="24"/>
          <w:szCs w:val="24"/>
        </w:rPr>
        <w:t xml:space="preserve"> Sabia que existe um cálculo capaz de facilitar as informações, sobre o momento exato que sua empresa conseguiu alcançar o faturamento necessário para fazer frente às obrigações do mês</w:t>
      </w:r>
      <w:r w:rsidR="00B05315" w:rsidRPr="00B05315">
        <w:rPr>
          <w:rFonts w:ascii="Times New Roman" w:hAnsi="Times New Roman" w:cs="Times New Roman"/>
          <w:sz w:val="24"/>
          <w:szCs w:val="24"/>
        </w:rPr>
        <w:t>?</w:t>
      </w:r>
    </w:p>
    <w:p w:rsidR="003C301B" w:rsidRDefault="00B05315" w:rsidP="003C301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 cálculo leva o nome de Ponto de Equilíbrio, o Ponto de Equilíbrio auxilia os gestores a controlarem a quantidade de vendas necessária para pagar todas as contas da empresa. Dessa forma, o Ponto de Equilíbrio informa que: a empresa precisaria vender X produtos para alcançar o valor que pagará todas as contas empresariais, e que, a cada produto vendido depois dessa quantidade X, a empresa obteria lucro.</w:t>
      </w:r>
    </w:p>
    <w:p w:rsidR="003C301B" w:rsidRDefault="003C301B" w:rsidP="003C301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efetuar esse cálculo você precisa considerar a seguinte fórmula:</w:t>
      </w:r>
    </w:p>
    <w:p w:rsidR="00AD1B71" w:rsidRDefault="00AD1B71" w:rsidP="003C301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301B" w:rsidRDefault="003C301B" w:rsidP="003C301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301B" w:rsidRPr="004748F7" w:rsidRDefault="003C301B" w:rsidP="003C301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8F7">
        <w:rPr>
          <w:rFonts w:ascii="Times New Roman" w:hAnsi="Times New Roman" w:cs="Times New Roman"/>
          <w:b/>
          <w:bCs/>
          <w:sz w:val="24"/>
          <w:szCs w:val="24"/>
        </w:rPr>
        <w:t xml:space="preserve">Ponto de </w:t>
      </w:r>
      <w:proofErr w:type="gramStart"/>
      <w:r w:rsidRPr="004748F7">
        <w:rPr>
          <w:rFonts w:ascii="Times New Roman" w:hAnsi="Times New Roman" w:cs="Times New Roman"/>
          <w:b/>
          <w:bCs/>
          <w:sz w:val="24"/>
          <w:szCs w:val="24"/>
        </w:rPr>
        <w:t xml:space="preserve">Equilíbrio  </w:t>
      </w:r>
      <w:r w:rsidRPr="004748F7">
        <w:rPr>
          <w:rFonts w:ascii="Times New Roman" w:hAnsi="Times New Roman" w:cs="Times New Roman"/>
          <w:b/>
          <w:bCs/>
          <w:sz w:val="20"/>
          <w:szCs w:val="20"/>
        </w:rPr>
        <w:t>=</w:t>
      </w:r>
      <w:proofErr w:type="gramEnd"/>
      <w:r w:rsidRPr="004748F7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Pr="004748F7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(Total de Custos Fixos  + Total de Despesas Fixas </w:t>
      </w:r>
      <w:r w:rsidRPr="004748F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   </w:t>
      </w:r>
    </w:p>
    <w:p w:rsidR="003C301B" w:rsidRPr="00AD1B71" w:rsidRDefault="003C301B" w:rsidP="003C301B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748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proofErr w:type="gramStart"/>
      <w:r w:rsidRPr="004748F7">
        <w:rPr>
          <w:rFonts w:ascii="Times New Roman" w:hAnsi="Times New Roman" w:cs="Times New Roman"/>
          <w:b/>
          <w:bCs/>
          <w:sz w:val="20"/>
          <w:szCs w:val="20"/>
        </w:rPr>
        <w:t>( Preço</w:t>
      </w:r>
      <w:proofErr w:type="gramEnd"/>
      <w:r w:rsidRPr="004748F7">
        <w:rPr>
          <w:rFonts w:ascii="Times New Roman" w:hAnsi="Times New Roman" w:cs="Times New Roman"/>
          <w:b/>
          <w:bCs/>
          <w:sz w:val="20"/>
          <w:szCs w:val="20"/>
        </w:rPr>
        <w:t xml:space="preserve"> unitário de venda – custo variável unitário – despesa variável unitário)</w:t>
      </w:r>
    </w:p>
    <w:p w:rsidR="003C301B" w:rsidRDefault="003C301B" w:rsidP="003C301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301B" w:rsidRDefault="003C301B" w:rsidP="003C301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301B" w:rsidRDefault="003C301B" w:rsidP="003C301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resultado da fórmula evidenciará qual é a quantidade de produtos, que quando for alcançada, </w:t>
      </w:r>
      <w:r w:rsidR="00986845">
        <w:rPr>
          <w:rFonts w:ascii="Times New Roman" w:hAnsi="Times New Roman" w:cs="Times New Roman"/>
          <w:sz w:val="24"/>
          <w:szCs w:val="24"/>
        </w:rPr>
        <w:t>pagará todas</w:t>
      </w:r>
      <w:r>
        <w:rPr>
          <w:rFonts w:ascii="Times New Roman" w:hAnsi="Times New Roman" w:cs="Times New Roman"/>
          <w:sz w:val="24"/>
          <w:szCs w:val="24"/>
        </w:rPr>
        <w:t xml:space="preserve"> as contas da empresa, e resultará 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 lucro nulo, ou seja, nesse exato momento a empresa pagou suas obrigações e não sobrou nada para ela, mas a partir desse momento cada nova venda iniciará o lucro empresarial.</w:t>
      </w:r>
    </w:p>
    <w:p w:rsidR="003C301B" w:rsidRDefault="003C301B" w:rsidP="003C301B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necessário, considerar algumas informações importantes:</w:t>
      </w:r>
    </w:p>
    <w:p w:rsidR="00FC05E3" w:rsidRPr="00C66990" w:rsidRDefault="00FC05E3" w:rsidP="00C66990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6990">
        <w:rPr>
          <w:rFonts w:ascii="Times New Roman" w:hAnsi="Times New Roman" w:cs="Times New Roman"/>
          <w:b/>
          <w:sz w:val="24"/>
          <w:szCs w:val="24"/>
        </w:rPr>
        <w:t>Custo:</w:t>
      </w:r>
      <w:r w:rsidRPr="00C66990">
        <w:rPr>
          <w:rFonts w:ascii="Times New Roman" w:hAnsi="Times New Roman" w:cs="Times New Roman"/>
          <w:sz w:val="24"/>
          <w:szCs w:val="24"/>
        </w:rPr>
        <w:t xml:space="preserve"> </w:t>
      </w:r>
      <w:r w:rsidR="008330DC" w:rsidRPr="00C66990">
        <w:rPr>
          <w:rFonts w:ascii="Times New Roman" w:hAnsi="Times New Roman" w:cs="Times New Roman"/>
          <w:sz w:val="24"/>
          <w:szCs w:val="24"/>
        </w:rPr>
        <w:t>consiste no</w:t>
      </w:r>
      <w:r w:rsidRPr="00C66990">
        <w:rPr>
          <w:rFonts w:ascii="Times New Roman" w:hAnsi="Times New Roman" w:cs="Times New Roman"/>
          <w:sz w:val="24"/>
          <w:szCs w:val="24"/>
        </w:rPr>
        <w:t xml:space="preserve"> valor </w:t>
      </w:r>
      <w:r w:rsidR="008330DC" w:rsidRPr="00C66990">
        <w:rPr>
          <w:rFonts w:ascii="Times New Roman" w:hAnsi="Times New Roman" w:cs="Times New Roman"/>
          <w:sz w:val="24"/>
          <w:szCs w:val="24"/>
        </w:rPr>
        <w:t>que a</w:t>
      </w:r>
      <w:r w:rsidRPr="00C66990">
        <w:rPr>
          <w:rFonts w:ascii="Times New Roman" w:hAnsi="Times New Roman" w:cs="Times New Roman"/>
          <w:sz w:val="24"/>
          <w:szCs w:val="24"/>
        </w:rPr>
        <w:t xml:space="preserve"> empresa gasta </w:t>
      </w:r>
      <w:r w:rsidR="008330DC" w:rsidRPr="00C66990">
        <w:rPr>
          <w:rFonts w:ascii="Times New Roman" w:hAnsi="Times New Roman" w:cs="Times New Roman"/>
          <w:sz w:val="24"/>
          <w:szCs w:val="24"/>
        </w:rPr>
        <w:t>na fabricação, na prestação de serviços</w:t>
      </w:r>
      <w:r w:rsidR="00B658F7">
        <w:rPr>
          <w:rFonts w:ascii="Times New Roman" w:hAnsi="Times New Roman" w:cs="Times New Roman"/>
          <w:sz w:val="24"/>
          <w:szCs w:val="24"/>
        </w:rPr>
        <w:t xml:space="preserve"> ou na aquisição de mercadorias</w:t>
      </w:r>
      <w:r w:rsidRPr="00C66990">
        <w:rPr>
          <w:rFonts w:ascii="Times New Roman" w:hAnsi="Times New Roman" w:cs="Times New Roman"/>
          <w:sz w:val="24"/>
          <w:szCs w:val="24"/>
        </w:rPr>
        <w:t>;</w:t>
      </w:r>
      <w:r w:rsidR="00475CBF" w:rsidRPr="00C66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5E3" w:rsidRPr="00C66990" w:rsidRDefault="00FC05E3" w:rsidP="00C6699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990">
        <w:rPr>
          <w:rFonts w:ascii="Times New Roman" w:hAnsi="Times New Roman" w:cs="Times New Roman"/>
          <w:b/>
          <w:sz w:val="24"/>
          <w:szCs w:val="24"/>
        </w:rPr>
        <w:t>Despesa:</w:t>
      </w:r>
      <w:r w:rsidRPr="00C66990">
        <w:rPr>
          <w:rFonts w:ascii="Times New Roman" w:hAnsi="Times New Roman" w:cs="Times New Roman"/>
          <w:sz w:val="24"/>
          <w:szCs w:val="24"/>
        </w:rPr>
        <w:t xml:space="preserve"> </w:t>
      </w:r>
      <w:r w:rsidR="008330DC" w:rsidRPr="00C66990">
        <w:rPr>
          <w:rFonts w:ascii="Times New Roman" w:hAnsi="Times New Roman" w:cs="Times New Roman"/>
          <w:sz w:val="24"/>
          <w:szCs w:val="24"/>
        </w:rPr>
        <w:t>consiste no</w:t>
      </w:r>
      <w:r w:rsidRPr="00C66990">
        <w:rPr>
          <w:rFonts w:ascii="Times New Roman" w:hAnsi="Times New Roman" w:cs="Times New Roman"/>
          <w:sz w:val="24"/>
          <w:szCs w:val="24"/>
        </w:rPr>
        <w:t xml:space="preserve"> valor gasto para a comercialização </w:t>
      </w:r>
      <w:r w:rsidR="008330DC" w:rsidRPr="00C66990">
        <w:rPr>
          <w:rFonts w:ascii="Times New Roman" w:hAnsi="Times New Roman" w:cs="Times New Roman"/>
          <w:sz w:val="24"/>
          <w:szCs w:val="24"/>
        </w:rPr>
        <w:t xml:space="preserve">de determinado produto, ou seja, está relacionado com o suporte </w:t>
      </w:r>
      <w:r w:rsidR="00475CBF" w:rsidRPr="00C66990">
        <w:rPr>
          <w:rFonts w:ascii="Times New Roman" w:hAnsi="Times New Roman" w:cs="Times New Roman"/>
          <w:sz w:val="24"/>
          <w:szCs w:val="24"/>
        </w:rPr>
        <w:t xml:space="preserve">para que as empresas </w:t>
      </w:r>
      <w:r w:rsidR="008330DC" w:rsidRPr="00C66990">
        <w:rPr>
          <w:rFonts w:ascii="Times New Roman" w:hAnsi="Times New Roman" w:cs="Times New Roman"/>
          <w:sz w:val="24"/>
          <w:szCs w:val="24"/>
        </w:rPr>
        <w:t>alcancem</w:t>
      </w:r>
      <w:r w:rsidR="00475CBF" w:rsidRPr="00C66990">
        <w:rPr>
          <w:rFonts w:ascii="Times New Roman" w:hAnsi="Times New Roman" w:cs="Times New Roman"/>
          <w:sz w:val="24"/>
          <w:szCs w:val="24"/>
        </w:rPr>
        <w:t xml:space="preserve"> seus </w:t>
      </w:r>
      <w:r w:rsidR="009F0D6F" w:rsidRPr="00C66990">
        <w:rPr>
          <w:rFonts w:ascii="Times New Roman" w:hAnsi="Times New Roman" w:cs="Times New Roman"/>
          <w:sz w:val="24"/>
          <w:szCs w:val="24"/>
        </w:rPr>
        <w:t>objetivos</w:t>
      </w:r>
      <w:r w:rsidR="00B658F7">
        <w:rPr>
          <w:rFonts w:ascii="Times New Roman" w:hAnsi="Times New Roman" w:cs="Times New Roman"/>
          <w:sz w:val="24"/>
          <w:szCs w:val="24"/>
        </w:rPr>
        <w:t>, como por e</w:t>
      </w:r>
      <w:r w:rsidR="009F0D6F" w:rsidRPr="00C66990">
        <w:rPr>
          <w:rFonts w:ascii="Times New Roman" w:hAnsi="Times New Roman" w:cs="Times New Roman"/>
          <w:sz w:val="24"/>
          <w:szCs w:val="24"/>
        </w:rPr>
        <w:t>xemplo</w:t>
      </w:r>
      <w:r w:rsidR="00B658F7">
        <w:rPr>
          <w:rFonts w:ascii="Times New Roman" w:hAnsi="Times New Roman" w:cs="Times New Roman"/>
          <w:sz w:val="24"/>
          <w:szCs w:val="24"/>
        </w:rPr>
        <w:t>,</w:t>
      </w:r>
      <w:r w:rsidR="009F0D6F" w:rsidRPr="00C66990">
        <w:rPr>
          <w:rFonts w:ascii="Times New Roman" w:hAnsi="Times New Roman" w:cs="Times New Roman"/>
          <w:sz w:val="24"/>
          <w:szCs w:val="24"/>
        </w:rPr>
        <w:t xml:space="preserve"> s</w:t>
      </w:r>
      <w:r w:rsidR="00475CBF" w:rsidRPr="00C66990">
        <w:rPr>
          <w:rFonts w:ascii="Times New Roman" w:hAnsi="Times New Roman" w:cs="Times New Roman"/>
          <w:sz w:val="24"/>
          <w:szCs w:val="24"/>
        </w:rPr>
        <w:t xml:space="preserve">alários </w:t>
      </w:r>
      <w:r w:rsidR="008330DC" w:rsidRPr="00C66990">
        <w:rPr>
          <w:rFonts w:ascii="Times New Roman" w:hAnsi="Times New Roman" w:cs="Times New Roman"/>
          <w:sz w:val="24"/>
          <w:szCs w:val="24"/>
        </w:rPr>
        <w:t>do setor administrativo</w:t>
      </w:r>
      <w:r w:rsidR="00475CBF" w:rsidRPr="00C66990">
        <w:rPr>
          <w:rFonts w:ascii="Times New Roman" w:hAnsi="Times New Roman" w:cs="Times New Roman"/>
          <w:sz w:val="24"/>
          <w:szCs w:val="24"/>
        </w:rPr>
        <w:t xml:space="preserve">, </w:t>
      </w:r>
      <w:r w:rsidR="009F0D6F" w:rsidRPr="00C66990">
        <w:rPr>
          <w:rFonts w:ascii="Times New Roman" w:hAnsi="Times New Roman" w:cs="Times New Roman"/>
          <w:sz w:val="24"/>
          <w:szCs w:val="24"/>
        </w:rPr>
        <w:t>c</w:t>
      </w:r>
      <w:r w:rsidR="008330DC" w:rsidRPr="00C66990">
        <w:rPr>
          <w:rFonts w:ascii="Times New Roman" w:hAnsi="Times New Roman" w:cs="Times New Roman"/>
          <w:sz w:val="24"/>
          <w:szCs w:val="24"/>
        </w:rPr>
        <w:t>omissões</w:t>
      </w:r>
      <w:r w:rsidR="00B658F7">
        <w:rPr>
          <w:rFonts w:ascii="Times New Roman" w:hAnsi="Times New Roman" w:cs="Times New Roman"/>
          <w:sz w:val="24"/>
          <w:szCs w:val="24"/>
        </w:rPr>
        <w:t xml:space="preserve"> e</w:t>
      </w:r>
      <w:r w:rsidR="008330DC" w:rsidRPr="00C66990">
        <w:rPr>
          <w:rFonts w:ascii="Times New Roman" w:hAnsi="Times New Roman" w:cs="Times New Roman"/>
          <w:sz w:val="24"/>
          <w:szCs w:val="24"/>
        </w:rPr>
        <w:t xml:space="preserve"> xerox.</w:t>
      </w:r>
    </w:p>
    <w:p w:rsidR="0089374E" w:rsidRDefault="008330DC" w:rsidP="00C669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990">
        <w:rPr>
          <w:rFonts w:ascii="Times New Roman" w:hAnsi="Times New Roman" w:cs="Times New Roman"/>
          <w:sz w:val="24"/>
          <w:szCs w:val="24"/>
        </w:rPr>
        <w:tab/>
      </w:r>
      <w:r w:rsidRPr="00C66990">
        <w:rPr>
          <w:rFonts w:ascii="Times New Roman" w:hAnsi="Times New Roman" w:cs="Times New Roman"/>
          <w:b/>
          <w:sz w:val="24"/>
          <w:szCs w:val="24"/>
        </w:rPr>
        <w:t>Custos e Despesas Variáveis</w:t>
      </w:r>
      <w:r w:rsidRPr="00C66990">
        <w:rPr>
          <w:rFonts w:ascii="Times New Roman" w:hAnsi="Times New Roman" w:cs="Times New Roman"/>
          <w:sz w:val="24"/>
          <w:szCs w:val="24"/>
        </w:rPr>
        <w:t xml:space="preserve"> – </w:t>
      </w:r>
      <w:r w:rsidR="0089374E">
        <w:rPr>
          <w:rFonts w:ascii="Times New Roman" w:hAnsi="Times New Roman" w:cs="Times New Roman"/>
          <w:sz w:val="24"/>
          <w:szCs w:val="24"/>
        </w:rPr>
        <w:t xml:space="preserve">são gastos </w:t>
      </w:r>
      <w:r w:rsidR="0089374E" w:rsidRPr="0089374E">
        <w:rPr>
          <w:rFonts w:ascii="Times New Roman" w:hAnsi="Times New Roman" w:cs="Times New Roman"/>
          <w:sz w:val="24"/>
          <w:szCs w:val="24"/>
        </w:rPr>
        <w:t xml:space="preserve">que variam proporcionalmente de acordo com o nível de produção ou atividades. </w:t>
      </w:r>
      <w:r w:rsidR="0089374E">
        <w:rPr>
          <w:rFonts w:ascii="Times New Roman" w:hAnsi="Times New Roman" w:cs="Times New Roman"/>
          <w:sz w:val="24"/>
          <w:szCs w:val="24"/>
        </w:rPr>
        <w:t>Esses gastos</w:t>
      </w:r>
      <w:r w:rsidR="0089374E" w:rsidRPr="0089374E">
        <w:rPr>
          <w:rFonts w:ascii="Times New Roman" w:hAnsi="Times New Roman" w:cs="Times New Roman"/>
          <w:sz w:val="24"/>
          <w:szCs w:val="24"/>
        </w:rPr>
        <w:t xml:space="preserve"> dependem diretamente do volume produzido ou volume de vendas efetivado </w:t>
      </w:r>
      <w:r w:rsidR="0089374E">
        <w:rPr>
          <w:rFonts w:ascii="Times New Roman" w:hAnsi="Times New Roman" w:cs="Times New Roman"/>
          <w:sz w:val="24"/>
          <w:szCs w:val="24"/>
        </w:rPr>
        <w:t>de um</w:t>
      </w:r>
      <w:r w:rsidR="0089374E" w:rsidRPr="0089374E">
        <w:rPr>
          <w:rFonts w:ascii="Times New Roman" w:hAnsi="Times New Roman" w:cs="Times New Roman"/>
          <w:sz w:val="24"/>
          <w:szCs w:val="24"/>
        </w:rPr>
        <w:t xml:space="preserve"> determinado período.</w:t>
      </w:r>
      <w:r w:rsidR="0089374E">
        <w:rPr>
          <w:rFonts w:ascii="Times New Roman" w:hAnsi="Times New Roman" w:cs="Times New Roman"/>
          <w:sz w:val="24"/>
          <w:szCs w:val="24"/>
        </w:rPr>
        <w:t xml:space="preserve"> Exemplo: matéria-prima, comissão de vendas, impostos sobre vendas, </w:t>
      </w:r>
      <w:r w:rsidR="0089374E" w:rsidRPr="0089374E">
        <w:rPr>
          <w:rFonts w:ascii="Times New Roman" w:hAnsi="Times New Roman" w:cs="Times New Roman"/>
          <w:sz w:val="24"/>
          <w:szCs w:val="24"/>
        </w:rPr>
        <w:t>Insumos produtivos (</w:t>
      </w:r>
      <w:r w:rsidR="0089374E">
        <w:rPr>
          <w:rFonts w:ascii="Times New Roman" w:hAnsi="Times New Roman" w:cs="Times New Roman"/>
          <w:sz w:val="24"/>
          <w:szCs w:val="24"/>
        </w:rPr>
        <w:t>água e e</w:t>
      </w:r>
      <w:r w:rsidR="0089374E" w:rsidRPr="0089374E">
        <w:rPr>
          <w:rFonts w:ascii="Times New Roman" w:hAnsi="Times New Roman" w:cs="Times New Roman"/>
          <w:sz w:val="24"/>
          <w:szCs w:val="24"/>
        </w:rPr>
        <w:t>nergia</w:t>
      </w:r>
      <w:r w:rsidR="00865ED8">
        <w:rPr>
          <w:rFonts w:ascii="Times New Roman" w:hAnsi="Times New Roman" w:cs="Times New Roman"/>
          <w:sz w:val="24"/>
          <w:szCs w:val="24"/>
        </w:rPr>
        <w:t xml:space="preserve"> envolvidos no processo de produção</w:t>
      </w:r>
      <w:r w:rsidR="0089374E" w:rsidRPr="0089374E">
        <w:rPr>
          <w:rFonts w:ascii="Times New Roman" w:hAnsi="Times New Roman" w:cs="Times New Roman"/>
          <w:sz w:val="24"/>
          <w:szCs w:val="24"/>
        </w:rPr>
        <w:t>)</w:t>
      </w:r>
      <w:r w:rsidR="0089374E">
        <w:rPr>
          <w:rFonts w:ascii="Times New Roman" w:hAnsi="Times New Roman" w:cs="Times New Roman"/>
          <w:sz w:val="24"/>
          <w:szCs w:val="24"/>
        </w:rPr>
        <w:t>, etc.</w:t>
      </w:r>
    </w:p>
    <w:p w:rsidR="009F0D6F" w:rsidRDefault="008330DC" w:rsidP="0089374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990">
        <w:rPr>
          <w:rFonts w:ascii="Times New Roman" w:hAnsi="Times New Roman" w:cs="Times New Roman"/>
          <w:sz w:val="24"/>
          <w:szCs w:val="24"/>
        </w:rPr>
        <w:tab/>
      </w:r>
      <w:r w:rsidR="0089374E">
        <w:rPr>
          <w:rFonts w:ascii="Times New Roman" w:hAnsi="Times New Roman" w:cs="Times New Roman"/>
          <w:b/>
          <w:sz w:val="24"/>
          <w:szCs w:val="24"/>
        </w:rPr>
        <w:t xml:space="preserve">Custos e Despesas </w:t>
      </w:r>
      <w:r w:rsidRPr="00C66990">
        <w:rPr>
          <w:rFonts w:ascii="Times New Roman" w:hAnsi="Times New Roman" w:cs="Times New Roman"/>
          <w:b/>
          <w:sz w:val="24"/>
          <w:szCs w:val="24"/>
        </w:rPr>
        <w:t>Fixas</w:t>
      </w:r>
      <w:r w:rsidRPr="00C66990">
        <w:rPr>
          <w:rFonts w:ascii="Times New Roman" w:hAnsi="Times New Roman" w:cs="Times New Roman"/>
          <w:sz w:val="24"/>
          <w:szCs w:val="24"/>
        </w:rPr>
        <w:t xml:space="preserve"> </w:t>
      </w:r>
      <w:r w:rsidR="00E93E01">
        <w:rPr>
          <w:rFonts w:ascii="Times New Roman" w:hAnsi="Times New Roman" w:cs="Times New Roman"/>
          <w:sz w:val="24"/>
          <w:szCs w:val="24"/>
        </w:rPr>
        <w:t>–</w:t>
      </w:r>
      <w:r w:rsidRPr="00C66990">
        <w:rPr>
          <w:rFonts w:ascii="Times New Roman" w:hAnsi="Times New Roman" w:cs="Times New Roman"/>
          <w:sz w:val="24"/>
          <w:szCs w:val="24"/>
        </w:rPr>
        <w:t xml:space="preserve"> </w:t>
      </w:r>
      <w:r w:rsidR="0089374E">
        <w:rPr>
          <w:rFonts w:ascii="Times New Roman" w:hAnsi="Times New Roman" w:cs="Times New Roman"/>
          <w:sz w:val="24"/>
          <w:szCs w:val="24"/>
        </w:rPr>
        <w:t>são os gastos</w:t>
      </w:r>
      <w:r w:rsidR="00E93E01" w:rsidRPr="00E93E01">
        <w:rPr>
          <w:rFonts w:ascii="Times New Roman" w:hAnsi="Times New Roman" w:cs="Times New Roman"/>
          <w:sz w:val="24"/>
          <w:szCs w:val="24"/>
        </w:rPr>
        <w:t xml:space="preserve"> que não sofrem alteração de valor em caso de aumento ou diminuição da produção</w:t>
      </w:r>
      <w:r w:rsidR="00E93E01">
        <w:rPr>
          <w:rFonts w:ascii="Times New Roman" w:hAnsi="Times New Roman" w:cs="Times New Roman"/>
          <w:sz w:val="24"/>
          <w:szCs w:val="24"/>
        </w:rPr>
        <w:t xml:space="preserve"> ou da venda</w:t>
      </w:r>
      <w:r w:rsidR="00E93E01" w:rsidRPr="00E93E01">
        <w:rPr>
          <w:rFonts w:ascii="Times New Roman" w:hAnsi="Times New Roman" w:cs="Times New Roman"/>
          <w:sz w:val="24"/>
          <w:szCs w:val="24"/>
        </w:rPr>
        <w:t xml:space="preserve">. </w:t>
      </w:r>
      <w:r w:rsidR="0089374E">
        <w:rPr>
          <w:rFonts w:ascii="Times New Roman" w:hAnsi="Times New Roman" w:cs="Times New Roman"/>
          <w:sz w:val="24"/>
          <w:szCs w:val="24"/>
        </w:rPr>
        <w:t>Esses gastos i</w:t>
      </w:r>
      <w:r w:rsidR="00E93E01" w:rsidRPr="00E93E01">
        <w:rPr>
          <w:rFonts w:ascii="Times New Roman" w:hAnsi="Times New Roman" w:cs="Times New Roman"/>
          <w:sz w:val="24"/>
          <w:szCs w:val="24"/>
        </w:rPr>
        <w:t xml:space="preserve">ndependem do nível de atividade, </w:t>
      </w:r>
      <w:r w:rsidR="0089374E">
        <w:rPr>
          <w:rFonts w:ascii="Times New Roman" w:hAnsi="Times New Roman" w:cs="Times New Roman"/>
          <w:sz w:val="24"/>
          <w:szCs w:val="24"/>
        </w:rPr>
        <w:t xml:space="preserve">são considerados </w:t>
      </w:r>
      <w:r w:rsidR="00E93E01" w:rsidRPr="00E93E01">
        <w:rPr>
          <w:rFonts w:ascii="Times New Roman" w:hAnsi="Times New Roman" w:cs="Times New Roman"/>
          <w:sz w:val="24"/>
          <w:szCs w:val="24"/>
        </w:rPr>
        <w:t>também como custo de estrutura.</w:t>
      </w:r>
      <w:r w:rsidR="00E93E01">
        <w:rPr>
          <w:rFonts w:ascii="Times New Roman" w:hAnsi="Times New Roman" w:cs="Times New Roman"/>
          <w:sz w:val="24"/>
          <w:szCs w:val="24"/>
        </w:rPr>
        <w:t xml:space="preserve"> </w:t>
      </w:r>
      <w:r w:rsidR="0089374E">
        <w:rPr>
          <w:rFonts w:ascii="Times New Roman" w:hAnsi="Times New Roman" w:cs="Times New Roman"/>
          <w:sz w:val="24"/>
          <w:szCs w:val="24"/>
        </w:rPr>
        <w:t xml:space="preserve"> </w:t>
      </w:r>
      <w:r w:rsidR="009F0D6F" w:rsidRPr="00C66990">
        <w:rPr>
          <w:rFonts w:ascii="Times New Roman" w:hAnsi="Times New Roman" w:cs="Times New Roman"/>
          <w:sz w:val="24"/>
          <w:szCs w:val="24"/>
        </w:rPr>
        <w:t>Exemplo: aluguel,</w:t>
      </w:r>
      <w:r w:rsidR="0089374E">
        <w:rPr>
          <w:rFonts w:ascii="Times New Roman" w:hAnsi="Times New Roman" w:cs="Times New Roman"/>
          <w:sz w:val="24"/>
          <w:szCs w:val="24"/>
        </w:rPr>
        <w:t xml:space="preserve"> salários fixos</w:t>
      </w:r>
      <w:r w:rsidR="009F0D6F" w:rsidRPr="00C66990">
        <w:rPr>
          <w:rFonts w:ascii="Times New Roman" w:hAnsi="Times New Roman" w:cs="Times New Roman"/>
          <w:sz w:val="24"/>
          <w:szCs w:val="24"/>
        </w:rPr>
        <w:t xml:space="preserve">, honorários contábeis, depreciação, </w:t>
      </w:r>
      <w:r w:rsidR="0089374E">
        <w:rPr>
          <w:rFonts w:ascii="Times New Roman" w:hAnsi="Times New Roman" w:cs="Times New Roman"/>
          <w:sz w:val="24"/>
          <w:szCs w:val="24"/>
        </w:rPr>
        <w:t>segurança e vigilância</w:t>
      </w:r>
      <w:r w:rsidR="009F0D6F" w:rsidRPr="00C66990">
        <w:rPr>
          <w:rFonts w:ascii="Times New Roman" w:hAnsi="Times New Roman" w:cs="Times New Roman"/>
          <w:sz w:val="24"/>
          <w:szCs w:val="24"/>
        </w:rPr>
        <w:t>, etc.</w:t>
      </w:r>
    </w:p>
    <w:p w:rsidR="003C301B" w:rsidRDefault="003C301B" w:rsidP="003C301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Dessa forma, você pode: (1) separar todos os gastos mensais em Custos ou Despesas; (2) em cada grupo (Custos e Despesas) separe entre Variáveis e Fixos; (3)</w:t>
      </w:r>
      <w:r w:rsidR="00454692">
        <w:rPr>
          <w:rFonts w:ascii="Times New Roman" w:hAnsi="Times New Roman" w:cs="Times New Roman"/>
          <w:sz w:val="24"/>
          <w:szCs w:val="24"/>
        </w:rPr>
        <w:t>; os custos e despesas Fixas são somadas em uma conta total; os custos e despesas Variáveis são divididas pelas unidades de produção; (4) por fim, coloque cada valor na fórmula do Ponto de Equilíbrio.</w:t>
      </w:r>
    </w:p>
    <w:p w:rsidR="00454692" w:rsidRDefault="00454692" w:rsidP="003C301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essa quantidade, é possível facilmente controlar, pelas vendas, o momento em que a empresa conseguiu pagar todas as suas obrigações mensais e começou a alcançar a lucratividade. As informações do Ponto de Equilíbrio auxiliam os gestores no controle e na tomada de decisão.</w:t>
      </w:r>
    </w:p>
    <w:p w:rsidR="00CF249D" w:rsidRDefault="00454692" w:rsidP="00AD1B7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fórmula utilizada aqui, é uma fórmula eficaz para controle, mas simplificada para o gerenciamento, demonstrando um momento de “empate” entre faturamento e obrigações, mas existem outros cálculos utilizados para </w:t>
      </w:r>
      <w:r w:rsidR="00AD1B71">
        <w:rPr>
          <w:rFonts w:ascii="Times New Roman" w:hAnsi="Times New Roman" w:cs="Times New Roman"/>
          <w:sz w:val="24"/>
          <w:szCs w:val="24"/>
        </w:rPr>
        <w:t xml:space="preserve">gerar </w:t>
      </w:r>
      <w:r>
        <w:rPr>
          <w:rFonts w:ascii="Times New Roman" w:hAnsi="Times New Roman" w:cs="Times New Roman"/>
          <w:sz w:val="24"/>
          <w:szCs w:val="24"/>
        </w:rPr>
        <w:t xml:space="preserve">determinadas informações </w:t>
      </w:r>
      <w:r w:rsidR="00AD1B71">
        <w:rPr>
          <w:rFonts w:ascii="Times New Roman" w:hAnsi="Times New Roman" w:cs="Times New Roman"/>
          <w:sz w:val="24"/>
          <w:szCs w:val="24"/>
        </w:rPr>
        <w:t>de controle</w:t>
      </w:r>
      <w:r>
        <w:rPr>
          <w:rFonts w:ascii="Times New Roman" w:hAnsi="Times New Roman" w:cs="Times New Roman"/>
          <w:sz w:val="24"/>
          <w:szCs w:val="24"/>
        </w:rPr>
        <w:t>, como o Ponto de Equilíbrio Contábil (</w:t>
      </w:r>
      <w:r w:rsidR="00AD1B71">
        <w:rPr>
          <w:rFonts w:ascii="Times New Roman" w:hAnsi="Times New Roman" w:cs="Times New Roman"/>
          <w:sz w:val="24"/>
          <w:szCs w:val="24"/>
        </w:rPr>
        <w:t>que foi utilizado nesse artigo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AD1B71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Ponto de Equilíbrio Econômico (que adiciona ao cálculo algum</w:t>
      </w:r>
      <w:r w:rsidR="00AD1B71">
        <w:rPr>
          <w:rFonts w:ascii="Times New Roman" w:hAnsi="Times New Roman" w:cs="Times New Roman"/>
          <w:sz w:val="24"/>
          <w:szCs w:val="24"/>
        </w:rPr>
        <w:t xml:space="preserve"> valor de</w:t>
      </w:r>
      <w:r>
        <w:rPr>
          <w:rFonts w:ascii="Times New Roman" w:hAnsi="Times New Roman" w:cs="Times New Roman"/>
          <w:sz w:val="24"/>
          <w:szCs w:val="24"/>
        </w:rPr>
        <w:t xml:space="preserve"> lucro desejado) e </w:t>
      </w:r>
      <w:r w:rsidR="00AD1B71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Ponto de Equilíbrio Financeiro (que desconsidera gastos não desembolsáveis, com</w:t>
      </w:r>
      <w:r w:rsidR="00AD1B71">
        <w:rPr>
          <w:rFonts w:ascii="Times New Roman" w:hAnsi="Times New Roman" w:cs="Times New Roman"/>
          <w:sz w:val="24"/>
          <w:szCs w:val="24"/>
        </w:rPr>
        <w:t>o a</w:t>
      </w:r>
      <w:r>
        <w:rPr>
          <w:rFonts w:ascii="Times New Roman" w:hAnsi="Times New Roman" w:cs="Times New Roman"/>
          <w:sz w:val="24"/>
          <w:szCs w:val="24"/>
        </w:rPr>
        <w:t xml:space="preserve"> depreciação por exemplo). </w:t>
      </w:r>
    </w:p>
    <w:p w:rsidR="00AD1B71" w:rsidRPr="00AD1B71" w:rsidRDefault="00AD1B71" w:rsidP="00AD1B7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você pode utilizar o Ponto de Equilíbrio para auxiliar no controle e responder qual a quantidade exata de unidades vendidas que podem pagar todas as obrigações mensais da sua empresa. O controle gerencial exercido em tempos de crise pode ser o diferencial para a sobrevivência empresarial. Para um auxílio personalizado e gratuito entre em contato com o projeto Empresa Viva.</w:t>
      </w:r>
    </w:p>
    <w:sectPr w:rsidR="00AD1B71" w:rsidRPr="00AD1B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14"/>
    <w:rsid w:val="001125EF"/>
    <w:rsid w:val="0013468E"/>
    <w:rsid w:val="001811E1"/>
    <w:rsid w:val="00192DAB"/>
    <w:rsid w:val="0025405B"/>
    <w:rsid w:val="00285812"/>
    <w:rsid w:val="00310436"/>
    <w:rsid w:val="00366E5B"/>
    <w:rsid w:val="003C301B"/>
    <w:rsid w:val="003F7E6A"/>
    <w:rsid w:val="00447485"/>
    <w:rsid w:val="00454692"/>
    <w:rsid w:val="004748F7"/>
    <w:rsid w:val="00474DF2"/>
    <w:rsid w:val="00475CBF"/>
    <w:rsid w:val="00566F5B"/>
    <w:rsid w:val="00587452"/>
    <w:rsid w:val="005923BF"/>
    <w:rsid w:val="005D0687"/>
    <w:rsid w:val="005E7914"/>
    <w:rsid w:val="006C2C94"/>
    <w:rsid w:val="006C7353"/>
    <w:rsid w:val="0074526D"/>
    <w:rsid w:val="00791E3D"/>
    <w:rsid w:val="008330DC"/>
    <w:rsid w:val="00865ED8"/>
    <w:rsid w:val="00893720"/>
    <w:rsid w:val="0089374E"/>
    <w:rsid w:val="008C0366"/>
    <w:rsid w:val="008C7192"/>
    <w:rsid w:val="008F23DF"/>
    <w:rsid w:val="00922A25"/>
    <w:rsid w:val="00933246"/>
    <w:rsid w:val="00986845"/>
    <w:rsid w:val="009D1900"/>
    <w:rsid w:val="009F0D6F"/>
    <w:rsid w:val="00A618B8"/>
    <w:rsid w:val="00AD1B71"/>
    <w:rsid w:val="00B05315"/>
    <w:rsid w:val="00B658F7"/>
    <w:rsid w:val="00B93282"/>
    <w:rsid w:val="00BE1B86"/>
    <w:rsid w:val="00BF6BD7"/>
    <w:rsid w:val="00C66990"/>
    <w:rsid w:val="00CC7435"/>
    <w:rsid w:val="00CF249D"/>
    <w:rsid w:val="00D014AD"/>
    <w:rsid w:val="00D937AF"/>
    <w:rsid w:val="00E73E3A"/>
    <w:rsid w:val="00E93E01"/>
    <w:rsid w:val="00F33EDC"/>
    <w:rsid w:val="00FC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4CF8FF-E422-4E68-B36B-073954EF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E1B86"/>
    <w:rPr>
      <w:color w:val="0000FF"/>
      <w:u w:val="single"/>
    </w:rPr>
  </w:style>
  <w:style w:type="table" w:styleId="Tabelacomgrade">
    <w:name w:val="Table Grid"/>
    <w:basedOn w:val="Tabelanormal"/>
    <w:uiPriority w:val="39"/>
    <w:rsid w:val="008C7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F7E6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E6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Revisão</dc:creator>
  <cp:keywords/>
  <dc:description/>
  <cp:lastModifiedBy>Revisão</cp:lastModifiedBy>
  <cp:revision>3</cp:revision>
  <dcterms:created xsi:type="dcterms:W3CDTF">2020-05-29T16:38:00Z</dcterms:created>
  <dcterms:modified xsi:type="dcterms:W3CDTF">2020-05-29T16:39:00Z</dcterms:modified>
</cp:coreProperties>
</file>